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1254A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D4937">
        <w:rPr>
          <w:rFonts w:ascii="Times New Roman" w:hAnsi="Times New Roman" w:cs="Times New Roman"/>
          <w:sz w:val="24"/>
          <w:szCs w:val="24"/>
        </w:rPr>
        <w:t>марта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D47DE5">
        <w:rPr>
          <w:szCs w:val="24"/>
        </w:rPr>
        <w:t>04</w:t>
      </w:r>
      <w:r w:rsidR="00391272" w:rsidRPr="00D521DF">
        <w:rPr>
          <w:szCs w:val="24"/>
        </w:rPr>
        <w:t>.</w:t>
      </w:r>
      <w:r w:rsidR="00D47DE5">
        <w:rPr>
          <w:szCs w:val="24"/>
        </w:rPr>
        <w:t>0</w:t>
      </w:r>
      <w:r w:rsidR="000E34FA">
        <w:rPr>
          <w:szCs w:val="24"/>
        </w:rPr>
        <w:t>2</w:t>
      </w:r>
      <w:r w:rsidR="00391272" w:rsidRPr="00D521DF">
        <w:rPr>
          <w:szCs w:val="24"/>
        </w:rPr>
        <w:t>.20</w:t>
      </w:r>
      <w:r w:rsidR="00D47DE5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D47DE5">
        <w:rPr>
          <w:szCs w:val="24"/>
        </w:rPr>
        <w:t>19</w:t>
      </w:r>
      <w:r w:rsidR="00391272" w:rsidRPr="00D521DF">
        <w:rPr>
          <w:szCs w:val="24"/>
        </w:rPr>
        <w:t>-п «</w:t>
      </w:r>
      <w:r w:rsidR="00391272" w:rsidRPr="00B92B52">
        <w:rPr>
          <w:szCs w:val="24"/>
        </w:rPr>
        <w:t xml:space="preserve">О назначении публичных слушаний по обсуждению </w:t>
      </w:r>
      <w:r w:rsidR="00D91751">
        <w:rPr>
          <w:szCs w:val="24"/>
        </w:rPr>
        <w:t>проекта</w:t>
      </w:r>
      <w:r w:rsidR="00D47DE5">
        <w:rPr>
          <w:szCs w:val="24"/>
        </w:rPr>
        <w:t xml:space="preserve"> межевания территории садоводческого некоммерческого товарищества «Песочная» Тульского завода «Электропривод», расположенной в                   пос. Барсуки Ленинского района Тульской области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D47DE5" w:rsidRPr="001C111A">
        <w:rPr>
          <w:color w:val="000000"/>
        </w:rPr>
        <w:t xml:space="preserve">с </w:t>
      </w:r>
      <w:r w:rsidR="00D47DE5">
        <w:rPr>
          <w:color w:val="000000"/>
        </w:rPr>
        <w:t xml:space="preserve">11 февраля по 16 марта 2020 </w:t>
      </w:r>
      <w:r w:rsidR="00D47DE5" w:rsidRPr="001C111A">
        <w:rPr>
          <w:color w:val="000000"/>
        </w:rPr>
        <w:t>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D47DE5" w:rsidRPr="00E97BCA" w:rsidRDefault="007E6E10" w:rsidP="00D47DE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D47DE5">
        <w:rPr>
          <w:szCs w:val="24"/>
        </w:rPr>
        <w:t xml:space="preserve">копия постановления Главы муниципального образования город Тула </w:t>
      </w:r>
      <w:r w:rsidR="00D47DE5" w:rsidRPr="009060B0">
        <w:rPr>
          <w:szCs w:val="24"/>
        </w:rPr>
        <w:t xml:space="preserve">от </w:t>
      </w:r>
      <w:r w:rsidR="00D47DE5">
        <w:rPr>
          <w:szCs w:val="24"/>
        </w:rPr>
        <w:t>04</w:t>
      </w:r>
      <w:r w:rsidR="00D47DE5" w:rsidRPr="00710F13">
        <w:rPr>
          <w:szCs w:val="24"/>
        </w:rPr>
        <w:t>.</w:t>
      </w:r>
      <w:r w:rsidR="00D47DE5">
        <w:rPr>
          <w:szCs w:val="24"/>
        </w:rPr>
        <w:t>02</w:t>
      </w:r>
      <w:r w:rsidR="00D47DE5" w:rsidRPr="00710F13">
        <w:rPr>
          <w:szCs w:val="24"/>
        </w:rPr>
        <w:t>.20</w:t>
      </w:r>
      <w:r w:rsidR="00D47DE5">
        <w:rPr>
          <w:szCs w:val="24"/>
        </w:rPr>
        <w:t>20</w:t>
      </w:r>
      <w:r w:rsidR="00D47DE5" w:rsidRPr="00E97BCA">
        <w:rPr>
          <w:szCs w:val="24"/>
        </w:rPr>
        <w:t xml:space="preserve"> № </w:t>
      </w:r>
      <w:r w:rsidR="00D47DE5">
        <w:rPr>
          <w:szCs w:val="24"/>
        </w:rPr>
        <w:t>19</w:t>
      </w:r>
      <w:r w:rsidR="00D47DE5" w:rsidRPr="00E97BCA">
        <w:rPr>
          <w:szCs w:val="24"/>
        </w:rPr>
        <w:t>-п – 1 л.;</w:t>
      </w:r>
    </w:p>
    <w:p w:rsidR="00D47DE5" w:rsidRPr="00645163" w:rsidRDefault="00D47DE5" w:rsidP="00D47DE5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szCs w:val="24"/>
        </w:rPr>
        <w:t xml:space="preserve">- </w:t>
      </w:r>
      <w:r w:rsidRPr="008F1F88">
        <w:rPr>
          <w:szCs w:val="24"/>
        </w:rPr>
        <w:t>проект межевания территории садоводческого некоммер</w:t>
      </w:r>
      <w:r w:rsidR="007E6E10">
        <w:rPr>
          <w:szCs w:val="24"/>
        </w:rPr>
        <w:t xml:space="preserve">ческого товарищества «Песочная» Тульского завода </w:t>
      </w:r>
      <w:r w:rsidRPr="008F1F88">
        <w:rPr>
          <w:szCs w:val="24"/>
        </w:rPr>
        <w:t>«Электропривод», расположенной в пос. Барсуки Ленинского района Тульской области, подготовленный ООО «КАДАСТР ЭКСПРЕСС» (Том 1.</w:t>
      </w:r>
      <w:proofErr w:type="gramEnd"/>
      <w:r w:rsidRPr="008F1F88">
        <w:rPr>
          <w:szCs w:val="24"/>
        </w:rPr>
        <w:t xml:space="preserve"> Основная часть; Том 2. Материалы по обоснован</w:t>
      </w:r>
      <w:r>
        <w:rPr>
          <w:szCs w:val="24"/>
        </w:rPr>
        <w:t>ию</w:t>
      </w:r>
      <w:r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="00D47DE5" w:rsidRPr="000562D2">
        <w:rPr>
          <w:szCs w:val="24"/>
        </w:rPr>
        <w:t>№</w:t>
      </w:r>
      <w:r w:rsidR="00D47DE5">
        <w:rPr>
          <w:szCs w:val="24"/>
        </w:rPr>
        <w:t xml:space="preserve"> 5</w:t>
      </w:r>
      <w:r w:rsidR="00D47DE5" w:rsidRPr="0093388E">
        <w:t xml:space="preserve"> (</w:t>
      </w:r>
      <w:r w:rsidR="00D47DE5">
        <w:t>86</w:t>
      </w:r>
      <w:r w:rsidR="00D47DE5" w:rsidRPr="0093388E">
        <w:t>)</w:t>
      </w:r>
      <w:r w:rsidR="00D47DE5">
        <w:t xml:space="preserve"> 11</w:t>
      </w:r>
      <w:r w:rsidR="00D47DE5">
        <w:rPr>
          <w:szCs w:val="24"/>
        </w:rPr>
        <w:t xml:space="preserve"> февраля</w:t>
      </w:r>
      <w:r w:rsidR="00D47DE5" w:rsidRPr="00B60C4E">
        <w:rPr>
          <w:szCs w:val="24"/>
        </w:rPr>
        <w:t xml:space="preserve"> 20</w:t>
      </w:r>
      <w:r w:rsidR="00D47DE5">
        <w:rPr>
          <w:szCs w:val="24"/>
        </w:rPr>
        <w:t>20 г.,</w:t>
      </w:r>
      <w:r w:rsidR="00D47DE5" w:rsidRPr="000562D2">
        <w:rPr>
          <w:szCs w:val="24"/>
        </w:rPr>
        <w:t xml:space="preserve">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CE5402">
        <w:fldChar w:fldCharType="begin"/>
      </w:r>
      <w:r w:rsidR="00647A7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E5402">
        <w:fldChar w:fldCharType="separate"/>
      </w:r>
      <w:r w:rsidRPr="00BE3C69">
        <w:rPr>
          <w:rStyle w:val="a3"/>
          <w:bCs/>
          <w:color w:val="auto"/>
          <w:szCs w:val="24"/>
          <w:u w:val="none"/>
        </w:rPr>
        <w:t>cityduma.tula.ru</w:t>
      </w:r>
      <w:r w:rsidR="00CE5402">
        <w:fldChar w:fldCharType="end"/>
      </w:r>
      <w:r w:rsidRPr="00BE3C69">
        <w:rPr>
          <w:szCs w:val="24"/>
        </w:rPr>
        <w:t>)</w:t>
      </w:r>
      <w:r w:rsidR="003F4D81">
        <w:rPr>
          <w:szCs w:val="24"/>
        </w:rPr>
        <w:t xml:space="preserve"> </w:t>
      </w:r>
      <w:r w:rsidR="00D47DE5">
        <w:rPr>
          <w:szCs w:val="24"/>
        </w:rPr>
        <w:t>04</w:t>
      </w:r>
      <w:r>
        <w:rPr>
          <w:szCs w:val="24"/>
        </w:rPr>
        <w:t>.</w:t>
      </w:r>
      <w:r w:rsidR="00D47DE5">
        <w:rPr>
          <w:szCs w:val="24"/>
        </w:rPr>
        <w:t>0</w:t>
      </w:r>
      <w:r w:rsidR="000E34FA">
        <w:rPr>
          <w:szCs w:val="24"/>
        </w:rPr>
        <w:t>2</w:t>
      </w:r>
      <w:r w:rsidRPr="00B60C4E">
        <w:rPr>
          <w:szCs w:val="24"/>
        </w:rPr>
        <w:t>.2</w:t>
      </w:r>
      <w:r>
        <w:rPr>
          <w:szCs w:val="24"/>
        </w:rPr>
        <w:t>0</w:t>
      </w:r>
      <w:r w:rsidR="00D47DE5">
        <w:rPr>
          <w:szCs w:val="24"/>
        </w:rPr>
        <w:t>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036" w:rsidRDefault="00D47DE5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4C10F2">
        <w:rPr>
          <w:color w:val="000000"/>
          <w:szCs w:val="24"/>
        </w:rPr>
        <w:t xml:space="preserve">Экспозиция проекта проходила 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4C10F2">
        <w:rPr>
          <w:color w:val="000000"/>
          <w:szCs w:val="24"/>
        </w:rPr>
        <w:t>г</w:t>
      </w:r>
      <w:proofErr w:type="gramEnd"/>
      <w:r w:rsidRPr="004C10F2">
        <w:rPr>
          <w:color w:val="000000"/>
          <w:szCs w:val="24"/>
        </w:rPr>
        <w:t xml:space="preserve">. Тула, ул. Литейная, д. 10 </w:t>
      </w:r>
      <w:r>
        <w:rPr>
          <w:color w:val="000000"/>
          <w:szCs w:val="24"/>
        </w:rPr>
        <w:t xml:space="preserve">           </w:t>
      </w:r>
      <w:r w:rsidRPr="004C10F2">
        <w:rPr>
          <w:color w:val="000000"/>
          <w:szCs w:val="24"/>
        </w:rPr>
        <w:t>с 11 февраля по 16 марта  2020 года.</w:t>
      </w:r>
      <w:r w:rsidRPr="004C10F2">
        <w:rPr>
          <w:szCs w:val="24"/>
        </w:rPr>
        <w:t xml:space="preserve"> Консультации по экспозиции проекта проводились каждый понедельник с 14 часов до 16 часов и каждый четверг с 9 часов до 11 часов (за исключением праздничных дней)</w:t>
      </w:r>
      <w:r>
        <w:rPr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D47DE5" w:rsidP="00D47DE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16</w:t>
      </w:r>
      <w:r w:rsidRPr="00D5287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марта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B1254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B1254A" w:rsidRPr="00B1254A">
        <w:rPr>
          <w:rFonts w:ascii="Times New Roman" w:hAnsi="Times New Roman" w:cs="Times New Roman"/>
          <w:sz w:val="24"/>
          <w:szCs w:val="24"/>
        </w:rPr>
        <w:t>3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B1254A">
        <w:rPr>
          <w:rFonts w:ascii="Times New Roman" w:hAnsi="Times New Roman" w:cs="Times New Roman"/>
          <w:sz w:val="24"/>
          <w:szCs w:val="24"/>
        </w:rPr>
        <w:t>а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D91751">
        <w:rPr>
          <w:rFonts w:ascii="Times New Roman" w:hAnsi="Times New Roman" w:cs="Times New Roman"/>
          <w:sz w:val="24"/>
          <w:szCs w:val="24"/>
        </w:rPr>
        <w:t>1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D47DE5">
        <w:rPr>
          <w:rFonts w:ascii="Times New Roman" w:hAnsi="Times New Roman" w:cs="Times New Roman"/>
          <w:sz w:val="24"/>
          <w:szCs w:val="24"/>
        </w:rPr>
        <w:t>1</w:t>
      </w:r>
      <w:r w:rsidR="00B1254A">
        <w:rPr>
          <w:rFonts w:ascii="Times New Roman" w:hAnsi="Times New Roman" w:cs="Times New Roman"/>
          <w:sz w:val="24"/>
          <w:szCs w:val="24"/>
        </w:rPr>
        <w:t>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D47DE5">
        <w:rPr>
          <w:rFonts w:ascii="Times New Roman" w:hAnsi="Times New Roman" w:cs="Times New Roman"/>
          <w:sz w:val="24"/>
          <w:szCs w:val="24"/>
        </w:rPr>
        <w:t>3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54A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1254A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70F0" w:rsidRDefault="002F70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Pr="00B1254A" w:rsidRDefault="00F56665" w:rsidP="00B1254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  <w:r w:rsidR="00B1254A" w:rsidRPr="00B1254A">
        <w:rPr>
          <w:rFonts w:ascii="Times New Roman" w:hAnsi="Times New Roman" w:cs="Times New Roman"/>
          <w:sz w:val="24"/>
          <w:szCs w:val="24"/>
        </w:rPr>
        <w:t>поддержать</w:t>
      </w:r>
      <w:r w:rsidR="00B1254A" w:rsidRPr="00B125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1254A" w:rsidRPr="00B1254A">
        <w:rPr>
          <w:rFonts w:ascii="Times New Roman" w:hAnsi="Times New Roman" w:cs="Times New Roman"/>
          <w:sz w:val="24"/>
          <w:szCs w:val="24"/>
        </w:rPr>
        <w:t>проект межевания территории садоводческого некоммерческого товарищества «Песочная» Тульского завода «Электропривод», расположенной в пос. Барсуки Ленинского района Тульской области</w:t>
      </w:r>
      <w:r w:rsidRPr="00B1254A"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D47DE5">
        <w:rPr>
          <w:szCs w:val="24"/>
        </w:rPr>
        <w:t>межевания территории садоводческого некоммерческого товарищества «Песочная» Тульского завода «Электропривод», расположенной в пос. Барсуки Ленинского района Тульской области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CE5402">
        <w:fldChar w:fldCharType="begin"/>
      </w:r>
      <w:r w:rsidR="00647A7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E5402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CE5402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70B" w:rsidRDefault="009F670B" w:rsidP="00F81D16">
      <w:pPr>
        <w:spacing w:after="0" w:line="240" w:lineRule="auto"/>
      </w:pPr>
      <w:r>
        <w:separator/>
      </w:r>
    </w:p>
  </w:endnote>
  <w:endnote w:type="continuationSeparator" w:id="0">
    <w:p w:rsidR="009F670B" w:rsidRDefault="009F670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70B" w:rsidRDefault="009F670B" w:rsidP="00F81D16">
      <w:pPr>
        <w:spacing w:after="0" w:line="240" w:lineRule="auto"/>
      </w:pPr>
      <w:r>
        <w:separator/>
      </w:r>
    </w:p>
  </w:footnote>
  <w:footnote w:type="continuationSeparator" w:id="0">
    <w:p w:rsidR="009F670B" w:rsidRDefault="009F670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D4937" w:rsidRPr="00D20432" w:rsidRDefault="00CE540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D4937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6442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D4937" w:rsidRDefault="000D493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2E0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D493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87"/>
    <w:rsid w:val="00172E90"/>
    <w:rsid w:val="0017423D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B6EE2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935D6"/>
    <w:rsid w:val="0059715E"/>
    <w:rsid w:val="0059768B"/>
    <w:rsid w:val="005A558B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A7D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E6E10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4421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9F670B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F0764"/>
    <w:rsid w:val="00AF7B2A"/>
    <w:rsid w:val="00B0665F"/>
    <w:rsid w:val="00B1254A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69D2"/>
    <w:rsid w:val="00CD10F5"/>
    <w:rsid w:val="00CD3E17"/>
    <w:rsid w:val="00CE1878"/>
    <w:rsid w:val="00CE445D"/>
    <w:rsid w:val="00CE5402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47DE5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751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A5F08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79A78-98C7-4280-B365-432F9EEB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56</cp:revision>
  <cp:lastPrinted>2020-03-18T14:16:00Z</cp:lastPrinted>
  <dcterms:created xsi:type="dcterms:W3CDTF">2019-11-22T08:29:00Z</dcterms:created>
  <dcterms:modified xsi:type="dcterms:W3CDTF">2020-03-19T07:44:00Z</dcterms:modified>
</cp:coreProperties>
</file>